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939E" w14:textId="77777777" w:rsidR="004840A6" w:rsidRPr="005C5562" w:rsidRDefault="004840A6" w:rsidP="004840A6">
      <w:pPr>
        <w:jc w:val="center"/>
        <w:rPr>
          <w:rFonts w:ascii="Arial" w:hAnsi="Arial" w:cs="Arial"/>
          <w:b/>
          <w:sz w:val="24"/>
        </w:rPr>
      </w:pPr>
      <w:r w:rsidRPr="005C5562">
        <w:rPr>
          <w:rFonts w:ascii="Arial" w:hAnsi="Arial" w:cs="Arial"/>
          <w:b/>
          <w:sz w:val="24"/>
        </w:rPr>
        <w:t>GIOVEDÌ 11 AGOSTO – DICIANNOVESIMA SETTIMANA T. O . [C]</w:t>
      </w:r>
    </w:p>
    <w:p w14:paraId="7C77EEAF" w14:textId="77777777" w:rsidR="00007083" w:rsidRPr="005C5562" w:rsidRDefault="00C0273B" w:rsidP="007333B6">
      <w:pPr>
        <w:jc w:val="both"/>
        <w:rPr>
          <w:rFonts w:ascii="Arial" w:hAnsi="Arial" w:cs="Arial"/>
          <w:b/>
          <w:sz w:val="26"/>
          <w:szCs w:val="26"/>
        </w:rPr>
      </w:pPr>
      <w:r w:rsidRPr="005C5562">
        <w:rPr>
          <w:rFonts w:ascii="Arial" w:hAnsi="Arial" w:cs="Arial"/>
          <w:b/>
          <w:sz w:val="26"/>
          <w:szCs w:val="26"/>
        </w:rPr>
        <w:t>Sdegnato, il padrone lo diede in mano agli aguzzini, finché non avesse restituito tutto il dovuto. Così anche il Padre mio celeste farà con voi se non perdonerete di cuore, ciascuno al proprio fratello.</w:t>
      </w:r>
    </w:p>
    <w:p w14:paraId="200CAB0F" w14:textId="77777777" w:rsidR="00007083" w:rsidRPr="005C5562" w:rsidRDefault="009A5B47" w:rsidP="009A5B47">
      <w:pPr>
        <w:jc w:val="both"/>
        <w:rPr>
          <w:rFonts w:ascii="Arial" w:hAnsi="Arial" w:cs="Arial"/>
          <w:b/>
          <w:sz w:val="24"/>
          <w:szCs w:val="26"/>
        </w:rPr>
      </w:pPr>
      <w:r w:rsidRPr="005C5562">
        <w:rPr>
          <w:rFonts w:ascii="Arial" w:hAnsi="Arial" w:cs="Arial"/>
          <w:b/>
          <w:sz w:val="24"/>
          <w:szCs w:val="26"/>
        </w:rPr>
        <w:t xml:space="preserve">Il perdono dell’uomo verso ogni altro uomo è comandamento del Signore. Ecco come il Siracide insegna il perdono: “Chi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 </w:t>
      </w:r>
      <w:proofErr w:type="spellStart"/>
      <w:r w:rsidRPr="005C5562">
        <w:rPr>
          <w:rFonts w:ascii="Arial" w:hAnsi="Arial" w:cs="Arial"/>
          <w:b/>
          <w:sz w:val="24"/>
          <w:szCs w:val="26"/>
        </w:rPr>
        <w:t>Ricòrdati</w:t>
      </w:r>
      <w:proofErr w:type="spellEnd"/>
      <w:r w:rsidRPr="005C5562">
        <w:rPr>
          <w:rFonts w:ascii="Arial" w:hAnsi="Arial" w:cs="Arial"/>
          <w:b/>
          <w:sz w:val="24"/>
          <w:szCs w:val="26"/>
        </w:rPr>
        <w:t xml:space="preserve"> della fine e smetti di odiare, della dissoluzione e della morte e resta fedele ai comandamenti. Ricorda i precetti e non odiare il prossimo, l’alleanza dell’Altissimo e dimentica gli errori altrui” (Sir 28,1-7). </w:t>
      </w:r>
    </w:p>
    <w:p w14:paraId="210B1F1D" w14:textId="77777777" w:rsidR="009A5B47" w:rsidRPr="005C5562" w:rsidRDefault="009A5B47" w:rsidP="009A5B47">
      <w:pPr>
        <w:jc w:val="both"/>
        <w:rPr>
          <w:rFonts w:ascii="Arial" w:hAnsi="Arial" w:cs="Arial"/>
          <w:b/>
          <w:sz w:val="24"/>
          <w:szCs w:val="28"/>
        </w:rPr>
      </w:pPr>
      <w:r w:rsidRPr="005C5562">
        <w:rPr>
          <w:rFonts w:ascii="Arial" w:hAnsi="Arial" w:cs="Arial"/>
          <w:b/>
          <w:sz w:val="24"/>
          <w:szCs w:val="28"/>
        </w:rPr>
        <w:t xml:space="preserve">Ecco a quali altezze Gesù Signore porta il rapporto dei suoi discepoli con ogni altro uomo: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w:t>
      </w:r>
      <w:proofErr w:type="spellStart"/>
      <w:r w:rsidRPr="005C5562">
        <w:rPr>
          <w:rFonts w:ascii="Arial" w:hAnsi="Arial" w:cs="Arial"/>
          <w:b/>
          <w:sz w:val="24"/>
          <w:szCs w:val="28"/>
        </w:rPr>
        <w:t>Geènna</w:t>
      </w:r>
      <w:proofErr w:type="spellEnd"/>
      <w:r w:rsidRPr="005C5562">
        <w:rPr>
          <w:rFonts w:ascii="Arial" w:hAnsi="Arial" w:cs="Arial"/>
          <w:b/>
          <w:sz w:val="24"/>
          <w:szCs w:val="28"/>
        </w:rPr>
        <w:t xml:space="preserve">. Se dunque tu presenti la tua offerta all’altare e lì ti ricordi che tuo fratello ha qualche cosa contro di te, lascia lì il tuo dono davanti all’altare, va’ prima a riconciliarti con il tuo fratello e poi torna a offrire il tuo dono” (Mt 5,21-24). E ancora: “Avete inteso che fu detto: Occhio per occhio e dente per dente. Ma io vi dico di non opporvi al malvagio; anzi, se uno ti dà uno schiaffo sulla guancia destra, tu </w:t>
      </w:r>
      <w:proofErr w:type="spellStart"/>
      <w:r w:rsidRPr="005C5562">
        <w:rPr>
          <w:rFonts w:ascii="Arial" w:hAnsi="Arial" w:cs="Arial"/>
          <w:b/>
          <w:sz w:val="24"/>
          <w:szCs w:val="28"/>
        </w:rPr>
        <w:t>pórgigli</w:t>
      </w:r>
      <w:proofErr w:type="spellEnd"/>
      <w:r w:rsidRPr="005C5562">
        <w:rPr>
          <w:rFonts w:ascii="Arial" w:hAnsi="Arial" w:cs="Arial"/>
          <w:b/>
          <w:sz w:val="24"/>
          <w:szCs w:val="28"/>
        </w:rPr>
        <w:t xml:space="preserve"> anche l’altra, e a chi vuole portarti in tribunale e toglierti la tunica, tu lascia anche il mantello. E se uno ti costringerà ad accompagnarlo per un miglio, tu con lui fanne due. Da’ a chi ti chiede, e a chi desidera da te un prestito non voltare le spalle” (Mt 5,38-42). </w:t>
      </w:r>
      <w:r w:rsidR="00F539D2" w:rsidRPr="005C5562">
        <w:rPr>
          <w:rFonts w:ascii="Arial" w:hAnsi="Arial" w:cs="Arial"/>
          <w:b/>
          <w:sz w:val="24"/>
          <w:szCs w:val="28"/>
        </w:rPr>
        <w:t>Il cristiano neanche fa entrare l’offesa nel suo cuore e nella sua mente, allo stesso modo che Gesù non la fece entrare nel suo cuore e nella sua mente mentre era inchiodato sul Golgota dinanzi al mondo.</w:t>
      </w:r>
    </w:p>
    <w:p w14:paraId="42B56C02" w14:textId="4076C063" w:rsidR="00F539D2" w:rsidRPr="005C5562" w:rsidRDefault="00F539D2" w:rsidP="009A5B47">
      <w:pPr>
        <w:jc w:val="both"/>
        <w:rPr>
          <w:rFonts w:ascii="Arial" w:hAnsi="Arial" w:cs="Arial"/>
          <w:b/>
          <w:sz w:val="24"/>
          <w:szCs w:val="28"/>
        </w:rPr>
      </w:pPr>
      <w:r w:rsidRPr="005C5562">
        <w:rPr>
          <w:rFonts w:ascii="Arial" w:hAnsi="Arial" w:cs="Arial"/>
          <w:b/>
          <w:sz w:val="24"/>
          <w:szCs w:val="28"/>
        </w:rPr>
        <w:t xml:space="preserve">L’Apostolo Paolo insegna ai cristiani di Roma e per essi ai cristiani del mondo intero che mai al male si deve rispondere con il male, ma sempre il male va vinto rimanendo il discepolo di Gesù nel bene: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w:t>
      </w:r>
      <w:r w:rsidRPr="005C5562">
        <w:rPr>
          <w:rFonts w:ascii="Arial" w:hAnsi="Arial" w:cs="Arial"/>
          <w:b/>
          <w:sz w:val="24"/>
          <w:szCs w:val="28"/>
        </w:rPr>
        <w:lastRenderedPageBreak/>
        <w:t>sete, dagli da bere: facendo questo, infatti, accumulerai carboni ardenti sopra il suo capo. Non lasciarti vincere dal male, ma vinci il male con il bene” (</w:t>
      </w:r>
      <w:proofErr w:type="spellStart"/>
      <w:r w:rsidRPr="005C5562">
        <w:rPr>
          <w:rFonts w:ascii="Arial" w:hAnsi="Arial" w:cs="Arial"/>
          <w:b/>
          <w:sz w:val="24"/>
          <w:szCs w:val="28"/>
        </w:rPr>
        <w:t>Rm</w:t>
      </w:r>
      <w:proofErr w:type="spellEnd"/>
      <w:r w:rsidRPr="005C5562">
        <w:rPr>
          <w:rFonts w:ascii="Arial" w:hAnsi="Arial" w:cs="Arial"/>
          <w:b/>
          <w:sz w:val="24"/>
          <w:szCs w:val="28"/>
        </w:rPr>
        <w:t xml:space="preserve"> 12,17</w:t>
      </w:r>
      <w:r w:rsidR="00D85E0B" w:rsidRPr="005C5562">
        <w:rPr>
          <w:rFonts w:ascii="Arial" w:hAnsi="Arial" w:cs="Arial"/>
          <w:b/>
          <w:sz w:val="24"/>
          <w:szCs w:val="28"/>
        </w:rPr>
        <w:t>-</w:t>
      </w:r>
      <w:r w:rsidRPr="005C5562">
        <w:rPr>
          <w:rFonts w:ascii="Arial" w:hAnsi="Arial" w:cs="Arial"/>
          <w:b/>
          <w:sz w:val="24"/>
          <w:szCs w:val="28"/>
        </w:rPr>
        <w:t>21). Il discepolo di Gesù non solo è colui che non conosce l’offesa</w:t>
      </w:r>
      <w:r w:rsidR="004C71D3" w:rsidRPr="005C5562">
        <w:rPr>
          <w:rFonts w:ascii="Arial" w:hAnsi="Arial" w:cs="Arial"/>
          <w:b/>
          <w:sz w:val="24"/>
          <w:szCs w:val="28"/>
        </w:rPr>
        <w:t>,</w:t>
      </w:r>
      <w:r w:rsidRPr="005C5562">
        <w:rPr>
          <w:rFonts w:ascii="Arial" w:hAnsi="Arial" w:cs="Arial"/>
          <w:b/>
          <w:sz w:val="24"/>
          <w:szCs w:val="28"/>
        </w:rPr>
        <w:t xml:space="preserve"> </w:t>
      </w:r>
      <w:r w:rsidR="004C71D3" w:rsidRPr="005C5562">
        <w:rPr>
          <w:rFonts w:ascii="Arial" w:hAnsi="Arial" w:cs="Arial"/>
          <w:b/>
          <w:sz w:val="24"/>
          <w:szCs w:val="28"/>
        </w:rPr>
        <w:t>è</w:t>
      </w:r>
      <w:r w:rsidRPr="005C5562">
        <w:rPr>
          <w:rFonts w:ascii="Arial" w:hAnsi="Arial" w:cs="Arial"/>
          <w:b/>
          <w:sz w:val="24"/>
          <w:szCs w:val="28"/>
        </w:rPr>
        <w:t xml:space="preserve"> anche colui che risponde al male con il bene. </w:t>
      </w:r>
    </w:p>
    <w:p w14:paraId="44FD65B6" w14:textId="77777777" w:rsidR="00007083" w:rsidRPr="005C5562" w:rsidRDefault="00007083" w:rsidP="00D53794">
      <w:pPr>
        <w:jc w:val="both"/>
        <w:rPr>
          <w:rFonts w:ascii="Arial" w:hAnsi="Arial" w:cs="Arial"/>
          <w:b/>
          <w:sz w:val="24"/>
          <w:szCs w:val="28"/>
        </w:rPr>
      </w:pPr>
    </w:p>
    <w:p w14:paraId="4833E0EA" w14:textId="77777777" w:rsidR="00D53794" w:rsidRPr="005C5562" w:rsidRDefault="00D53794" w:rsidP="00D53794">
      <w:pPr>
        <w:jc w:val="both"/>
        <w:rPr>
          <w:rFonts w:ascii="Arial" w:hAnsi="Arial" w:cs="Arial"/>
          <w:b/>
          <w:sz w:val="24"/>
          <w:szCs w:val="28"/>
        </w:rPr>
      </w:pPr>
      <w:r w:rsidRPr="005C5562">
        <w:rPr>
          <w:rFonts w:ascii="Arial" w:hAnsi="Arial" w:cs="Arial"/>
          <w:b/>
          <w:sz w:val="24"/>
          <w:szCs w:val="28"/>
        </w:rPr>
        <w:t xml:space="preserve">LEGGIAMO IL TESTO DI </w:t>
      </w:r>
      <w:r w:rsidR="004840A6" w:rsidRPr="005C5562">
        <w:rPr>
          <w:rFonts w:ascii="Arial" w:hAnsi="Arial" w:cs="Arial"/>
          <w:b/>
          <w:sz w:val="24"/>
          <w:szCs w:val="28"/>
        </w:rPr>
        <w:t>Mt 18,21-19.1</w:t>
      </w:r>
    </w:p>
    <w:p w14:paraId="09485D22" w14:textId="77777777" w:rsidR="00007083" w:rsidRPr="005C5562" w:rsidRDefault="00C0273B" w:rsidP="004840A6">
      <w:pPr>
        <w:jc w:val="both"/>
        <w:rPr>
          <w:rFonts w:ascii="Arial" w:hAnsi="Arial" w:cs="Arial"/>
          <w:b/>
          <w:sz w:val="24"/>
          <w:szCs w:val="28"/>
        </w:rPr>
      </w:pPr>
      <w:r w:rsidRPr="005C5562">
        <w:rPr>
          <w:rFonts w:ascii="Arial" w:hAnsi="Arial" w:cs="Arial"/>
          <w:b/>
          <w:sz w:val="24"/>
          <w:szCs w:val="28"/>
        </w:rPr>
        <w:t>Allora</w:t>
      </w:r>
      <w:r w:rsidR="004840A6" w:rsidRPr="005C5562">
        <w:rPr>
          <w:rFonts w:ascii="Arial" w:hAnsi="Arial" w:cs="Arial"/>
          <w:b/>
          <w:sz w:val="24"/>
          <w:szCs w:val="28"/>
        </w:rPr>
        <w:t xml:space="preserve"> Pietro gli si avvicinò e gli disse: «Signore, se il mio fratello commette colpe contro di me, quante volte dovrò perdonargli? Fino a sette volte?». </w:t>
      </w:r>
      <w:r w:rsidRPr="005C5562">
        <w:rPr>
          <w:rFonts w:ascii="Arial" w:hAnsi="Arial" w:cs="Arial"/>
          <w:b/>
          <w:sz w:val="24"/>
          <w:szCs w:val="28"/>
        </w:rPr>
        <w:t>E</w:t>
      </w:r>
      <w:r w:rsidR="004840A6" w:rsidRPr="005C5562">
        <w:rPr>
          <w:rFonts w:ascii="Arial" w:hAnsi="Arial" w:cs="Arial"/>
          <w:b/>
          <w:sz w:val="24"/>
          <w:szCs w:val="28"/>
        </w:rPr>
        <w:t xml:space="preserve"> Gesù gli rispose: «Non ti dico fino a sette volte, ma fino a settanta volte sette.</w:t>
      </w:r>
      <w:r w:rsidRPr="005C5562">
        <w:rPr>
          <w:rFonts w:ascii="Arial" w:hAnsi="Arial" w:cs="Arial"/>
          <w:b/>
          <w:sz w:val="24"/>
          <w:szCs w:val="28"/>
        </w:rPr>
        <w:t xml:space="preserve"> Per</w:t>
      </w:r>
      <w:r w:rsidR="004840A6" w:rsidRPr="005C5562">
        <w:rPr>
          <w:rFonts w:ascii="Arial" w:hAnsi="Arial" w:cs="Arial"/>
          <w:b/>
          <w:sz w:val="24"/>
          <w:szCs w:val="28"/>
        </w:rPr>
        <w:t xml:space="preserve"> questo, il regno dei cieli è simile a un re che volle regolare i conti con i suoi servi. </w:t>
      </w:r>
      <w:r w:rsidRPr="005C5562">
        <w:rPr>
          <w:rFonts w:ascii="Arial" w:hAnsi="Arial" w:cs="Arial"/>
          <w:b/>
          <w:sz w:val="24"/>
          <w:szCs w:val="28"/>
        </w:rPr>
        <w:t>Aveva</w:t>
      </w:r>
      <w:r w:rsidR="004840A6" w:rsidRPr="005C5562">
        <w:rPr>
          <w:rFonts w:ascii="Arial" w:hAnsi="Arial" w:cs="Arial"/>
          <w:b/>
          <w:sz w:val="24"/>
          <w:szCs w:val="28"/>
        </w:rPr>
        <w:t xml:space="preserve"> cominciato a regolare i conti, quando gli fu presentato un tale che gli doveva diecimila talenti. </w:t>
      </w:r>
      <w:r w:rsidRPr="005C5562">
        <w:rPr>
          <w:rFonts w:ascii="Arial" w:hAnsi="Arial" w:cs="Arial"/>
          <w:b/>
          <w:sz w:val="24"/>
          <w:szCs w:val="28"/>
        </w:rPr>
        <w:t>Poiché</w:t>
      </w:r>
      <w:r w:rsidR="004840A6" w:rsidRPr="005C5562">
        <w:rPr>
          <w:rFonts w:ascii="Arial" w:hAnsi="Arial" w:cs="Arial"/>
          <w:b/>
          <w:sz w:val="24"/>
          <w:szCs w:val="28"/>
        </w:rPr>
        <w:t xml:space="preserve"> costui non era in grado di restituire, il padrone ordinò che fosse venduto lui con la moglie, i figli e quanto possedeva, e così saldasse il debito. </w:t>
      </w:r>
      <w:r w:rsidRPr="005C5562">
        <w:rPr>
          <w:rFonts w:ascii="Arial" w:hAnsi="Arial" w:cs="Arial"/>
          <w:b/>
          <w:sz w:val="24"/>
          <w:szCs w:val="28"/>
        </w:rPr>
        <w:t>Allora</w:t>
      </w:r>
      <w:r w:rsidR="004840A6" w:rsidRPr="005C5562">
        <w:rPr>
          <w:rFonts w:ascii="Arial" w:hAnsi="Arial" w:cs="Arial"/>
          <w:b/>
          <w:sz w:val="24"/>
          <w:szCs w:val="28"/>
        </w:rPr>
        <w:t xml:space="preserve"> il servo, prostrato a terra, lo supplicava dicendo: “Abbi pazienza con me e ti restituirò ogni cosa”. </w:t>
      </w:r>
      <w:r w:rsidRPr="005C5562">
        <w:rPr>
          <w:rFonts w:ascii="Arial" w:hAnsi="Arial" w:cs="Arial"/>
          <w:b/>
          <w:sz w:val="24"/>
          <w:szCs w:val="28"/>
        </w:rPr>
        <w:t>Il</w:t>
      </w:r>
      <w:r w:rsidR="004840A6" w:rsidRPr="005C5562">
        <w:rPr>
          <w:rFonts w:ascii="Arial" w:hAnsi="Arial" w:cs="Arial"/>
          <w:b/>
          <w:sz w:val="24"/>
          <w:szCs w:val="28"/>
        </w:rPr>
        <w:t xml:space="preserve"> padrone ebbe compassione di quel servo, lo lasciò andare e gli condonò il debito. </w:t>
      </w:r>
      <w:r w:rsidRPr="005C5562">
        <w:rPr>
          <w:rFonts w:ascii="Arial" w:hAnsi="Arial" w:cs="Arial"/>
          <w:b/>
          <w:sz w:val="24"/>
          <w:szCs w:val="28"/>
        </w:rPr>
        <w:t xml:space="preserve"> Appena</w:t>
      </w:r>
      <w:r w:rsidR="004840A6" w:rsidRPr="005C5562">
        <w:rPr>
          <w:rFonts w:ascii="Arial" w:hAnsi="Arial" w:cs="Arial"/>
          <w:b/>
          <w:sz w:val="24"/>
          <w:szCs w:val="28"/>
        </w:rPr>
        <w:t xml:space="preserve"> uscito, quel servo trovò uno dei suoi compagni, che gli doveva cento denari. Lo prese per il collo e lo soffocava, dicendo: “Restituisci quello che devi!”. </w:t>
      </w:r>
      <w:r w:rsidRPr="005C5562">
        <w:rPr>
          <w:rFonts w:ascii="Arial" w:hAnsi="Arial" w:cs="Arial"/>
          <w:b/>
          <w:sz w:val="24"/>
          <w:szCs w:val="28"/>
        </w:rPr>
        <w:t>Il</w:t>
      </w:r>
      <w:r w:rsidR="004840A6" w:rsidRPr="005C5562">
        <w:rPr>
          <w:rFonts w:ascii="Arial" w:hAnsi="Arial" w:cs="Arial"/>
          <w:b/>
          <w:sz w:val="24"/>
          <w:szCs w:val="28"/>
        </w:rPr>
        <w:t xml:space="preserve"> suo compagno, prostrato a terra, lo pregava dicendo: “Abbi pazienza con me e ti restituirò”. </w:t>
      </w:r>
      <w:r w:rsidRPr="005C5562">
        <w:rPr>
          <w:rFonts w:ascii="Arial" w:hAnsi="Arial" w:cs="Arial"/>
          <w:b/>
          <w:sz w:val="24"/>
          <w:szCs w:val="28"/>
        </w:rPr>
        <w:t>Ma</w:t>
      </w:r>
      <w:r w:rsidR="004840A6" w:rsidRPr="005C5562">
        <w:rPr>
          <w:rFonts w:ascii="Arial" w:hAnsi="Arial" w:cs="Arial"/>
          <w:b/>
          <w:sz w:val="24"/>
          <w:szCs w:val="28"/>
        </w:rPr>
        <w:t xml:space="preserve"> egli non volle, andò e lo fece gettare in prigione, fino a che non avesse pagato il debito.</w:t>
      </w:r>
      <w:r w:rsidRPr="005C5562">
        <w:rPr>
          <w:rFonts w:ascii="Arial" w:hAnsi="Arial" w:cs="Arial"/>
          <w:b/>
          <w:sz w:val="24"/>
          <w:szCs w:val="28"/>
        </w:rPr>
        <w:t xml:space="preserve"> Visto</w:t>
      </w:r>
      <w:r w:rsidR="004840A6" w:rsidRPr="005C5562">
        <w:rPr>
          <w:rFonts w:ascii="Arial" w:hAnsi="Arial" w:cs="Arial"/>
          <w:b/>
          <w:sz w:val="24"/>
          <w:szCs w:val="28"/>
        </w:rPr>
        <w:t xml:space="preserve"> quello che accadeva, i suoi compagni furono molto dispiaciuti e andarono a riferire al loro padrone tutto l’accaduto. </w:t>
      </w:r>
      <w:r w:rsidRPr="005C5562">
        <w:rPr>
          <w:rFonts w:ascii="Arial" w:hAnsi="Arial" w:cs="Arial"/>
          <w:b/>
          <w:sz w:val="24"/>
          <w:szCs w:val="28"/>
        </w:rPr>
        <w:t>Allora</w:t>
      </w:r>
      <w:r w:rsidR="004840A6" w:rsidRPr="005C5562">
        <w:rPr>
          <w:rFonts w:ascii="Arial" w:hAnsi="Arial" w:cs="Arial"/>
          <w:b/>
          <w:sz w:val="24"/>
          <w:szCs w:val="28"/>
        </w:rPr>
        <w:t xml:space="preserve"> il padrone fece chiamare quell’uomo e gli disse: “Servo malvagio, io ti ho condonato tutto quel debito perché tu mi hai pregato. </w:t>
      </w:r>
      <w:r w:rsidRPr="005C5562">
        <w:rPr>
          <w:rFonts w:ascii="Arial" w:hAnsi="Arial" w:cs="Arial"/>
          <w:b/>
          <w:sz w:val="24"/>
          <w:szCs w:val="28"/>
        </w:rPr>
        <w:t>Non</w:t>
      </w:r>
      <w:r w:rsidR="004840A6" w:rsidRPr="005C5562">
        <w:rPr>
          <w:rFonts w:ascii="Arial" w:hAnsi="Arial" w:cs="Arial"/>
          <w:b/>
          <w:sz w:val="24"/>
          <w:szCs w:val="28"/>
        </w:rPr>
        <w:t xml:space="preserve"> dovevi anche tu aver pietà del tuo compagno, così come io ho avuto pietà di te?”. </w:t>
      </w:r>
      <w:r w:rsidRPr="005C5562">
        <w:rPr>
          <w:rFonts w:ascii="Arial" w:hAnsi="Arial" w:cs="Arial"/>
          <w:b/>
          <w:sz w:val="24"/>
          <w:szCs w:val="28"/>
        </w:rPr>
        <w:t>Sdegnato</w:t>
      </w:r>
      <w:r w:rsidR="004840A6" w:rsidRPr="005C5562">
        <w:rPr>
          <w:rFonts w:ascii="Arial" w:hAnsi="Arial" w:cs="Arial"/>
          <w:b/>
          <w:sz w:val="24"/>
          <w:szCs w:val="28"/>
        </w:rPr>
        <w:t xml:space="preserve">, il padrone lo diede in mano agli aguzzini, finché non avesse restituito tutto il dovuto. </w:t>
      </w:r>
      <w:r w:rsidRPr="005C5562">
        <w:rPr>
          <w:rFonts w:ascii="Arial" w:hAnsi="Arial" w:cs="Arial"/>
          <w:b/>
          <w:sz w:val="24"/>
          <w:szCs w:val="28"/>
        </w:rPr>
        <w:t>Così</w:t>
      </w:r>
      <w:r w:rsidR="004840A6" w:rsidRPr="005C5562">
        <w:rPr>
          <w:rFonts w:ascii="Arial" w:hAnsi="Arial" w:cs="Arial"/>
          <w:b/>
          <w:sz w:val="24"/>
          <w:szCs w:val="28"/>
        </w:rPr>
        <w:t xml:space="preserve"> anche il Padre mio celeste farà con voi se non perdonerete di cuore, ciascuno al proprio fratello».</w:t>
      </w:r>
      <w:r w:rsidRPr="005C5562">
        <w:rPr>
          <w:rFonts w:ascii="Arial" w:hAnsi="Arial" w:cs="Arial"/>
          <w:b/>
          <w:sz w:val="24"/>
          <w:szCs w:val="28"/>
        </w:rPr>
        <w:t xml:space="preserve"> </w:t>
      </w:r>
      <w:r w:rsidR="004840A6" w:rsidRPr="005C5562">
        <w:rPr>
          <w:rFonts w:ascii="Arial" w:hAnsi="Arial" w:cs="Arial"/>
          <w:b/>
          <w:sz w:val="24"/>
          <w:szCs w:val="28"/>
        </w:rPr>
        <w:t>Terminati questi discorsi, Gesù lasciò la Galilea e andò nella regione della Giudea, al di là del Giordano.</w:t>
      </w:r>
    </w:p>
    <w:p w14:paraId="382998F3" w14:textId="7486F33B" w:rsidR="00007083" w:rsidRPr="005C5562" w:rsidRDefault="00F539D2" w:rsidP="00D53794">
      <w:pPr>
        <w:jc w:val="both"/>
        <w:rPr>
          <w:rFonts w:ascii="Arial" w:hAnsi="Arial" w:cs="Arial"/>
          <w:b/>
          <w:sz w:val="24"/>
          <w:szCs w:val="28"/>
        </w:rPr>
      </w:pPr>
      <w:r w:rsidRPr="005C5562">
        <w:rPr>
          <w:rFonts w:ascii="Arial" w:hAnsi="Arial" w:cs="Arial"/>
          <w:b/>
          <w:sz w:val="24"/>
          <w:szCs w:val="28"/>
        </w:rPr>
        <w:t xml:space="preserve">Cosa aggiunge Gesù in questa </w:t>
      </w:r>
      <w:r w:rsidR="0024664E" w:rsidRPr="005C5562">
        <w:rPr>
          <w:rFonts w:ascii="Arial" w:hAnsi="Arial" w:cs="Arial"/>
          <w:b/>
          <w:sz w:val="24"/>
          <w:szCs w:val="28"/>
        </w:rPr>
        <w:t xml:space="preserve">parabola? Vi aggiunge una verità che va sempre conservata gelosamente nel cuore: “Il mio debito contratto presso Dio non potrà mai essere soddisfatto. È di </w:t>
      </w:r>
      <w:r w:rsidR="00D85E0B" w:rsidRPr="005C5562">
        <w:rPr>
          <w:rFonts w:ascii="Arial" w:hAnsi="Arial" w:cs="Arial"/>
          <w:b/>
          <w:sz w:val="24"/>
          <w:szCs w:val="28"/>
        </w:rPr>
        <w:t>grandezza</w:t>
      </w:r>
      <w:r w:rsidR="0024664E" w:rsidRPr="005C5562">
        <w:rPr>
          <w:rFonts w:ascii="Arial" w:hAnsi="Arial" w:cs="Arial"/>
          <w:b/>
          <w:sz w:val="24"/>
          <w:szCs w:val="28"/>
        </w:rPr>
        <w:t xml:space="preserve"> infinita. Anche se uno si vendesse come schiavo </w:t>
      </w:r>
      <w:r w:rsidR="0058595E" w:rsidRPr="005C5562">
        <w:rPr>
          <w:rFonts w:ascii="Arial" w:hAnsi="Arial" w:cs="Arial"/>
          <w:b/>
          <w:sz w:val="24"/>
          <w:szCs w:val="28"/>
        </w:rPr>
        <w:t xml:space="preserve">non </w:t>
      </w:r>
      <w:r w:rsidR="0024664E" w:rsidRPr="005C5562">
        <w:rPr>
          <w:rFonts w:ascii="Arial" w:hAnsi="Arial" w:cs="Arial"/>
          <w:b/>
          <w:sz w:val="24"/>
          <w:szCs w:val="28"/>
        </w:rPr>
        <w:t>potrà mai saldare il debito. È be</w:t>
      </w:r>
      <w:r w:rsidR="00735750" w:rsidRPr="005C5562">
        <w:rPr>
          <w:rFonts w:ascii="Arial" w:hAnsi="Arial" w:cs="Arial"/>
          <w:b/>
          <w:sz w:val="24"/>
          <w:szCs w:val="28"/>
        </w:rPr>
        <w:t xml:space="preserve">n </w:t>
      </w:r>
      <w:r w:rsidR="0024664E" w:rsidRPr="005C5562">
        <w:rPr>
          <w:rFonts w:ascii="Arial" w:hAnsi="Arial" w:cs="Arial"/>
          <w:b/>
          <w:sz w:val="24"/>
          <w:szCs w:val="28"/>
        </w:rPr>
        <w:t xml:space="preserve">oltre il valore della sua vita. </w:t>
      </w:r>
      <w:r w:rsidR="00D85E0B" w:rsidRPr="005C5562">
        <w:rPr>
          <w:rFonts w:ascii="Arial" w:hAnsi="Arial" w:cs="Arial"/>
          <w:b/>
          <w:sz w:val="24"/>
          <w:szCs w:val="28"/>
        </w:rPr>
        <w:t xml:space="preserve">Il </w:t>
      </w:r>
      <w:r w:rsidR="0024664E" w:rsidRPr="005C5562">
        <w:rPr>
          <w:rFonts w:ascii="Arial" w:hAnsi="Arial" w:cs="Arial"/>
          <w:b/>
          <w:sz w:val="24"/>
          <w:szCs w:val="28"/>
        </w:rPr>
        <w:t>debito dell’uomo verso l’uomo è sempre pagabile. È minimo per rapporto al nostro debito contratto presso Dio”. Ecco la seconda verità: “Il Signore condona il mio debito verso di Lui perché io ho condonato il debito del fratello verso di me. Se io non condono, mai sarò perdonato</w:t>
      </w:r>
      <w:r w:rsidR="00524290" w:rsidRPr="005C5562">
        <w:rPr>
          <w:rFonts w:ascii="Arial" w:hAnsi="Arial" w:cs="Arial"/>
          <w:b/>
          <w:sz w:val="24"/>
          <w:szCs w:val="28"/>
        </w:rPr>
        <w:t>,</w:t>
      </w:r>
      <w:r w:rsidR="0024664E" w:rsidRPr="005C5562">
        <w:rPr>
          <w:rFonts w:ascii="Arial" w:hAnsi="Arial" w:cs="Arial"/>
          <w:b/>
          <w:sz w:val="24"/>
          <w:szCs w:val="28"/>
        </w:rPr>
        <w:t xml:space="preserve"> e senza il perdono di Dio è la morte </w:t>
      </w:r>
      <w:r w:rsidR="0024664E" w:rsidRPr="005C5562">
        <w:rPr>
          <w:rFonts w:ascii="Arial" w:hAnsi="Arial" w:cs="Arial"/>
          <w:b/>
          <w:sz w:val="24"/>
          <w:szCs w:val="28"/>
        </w:rPr>
        <w:lastRenderedPageBreak/>
        <w:t xml:space="preserve">eterna”. Chi si ama, perdona. Chi si odia, non pedona. Madre di Dio </w:t>
      </w:r>
      <w:r w:rsidR="00ED683E" w:rsidRPr="005C5562">
        <w:rPr>
          <w:rFonts w:ascii="Arial" w:hAnsi="Arial" w:cs="Arial"/>
          <w:b/>
          <w:sz w:val="24"/>
          <w:szCs w:val="28"/>
        </w:rPr>
        <w:t xml:space="preserve">aiutaci a perdonare. </w:t>
      </w:r>
    </w:p>
    <w:sectPr w:rsidR="00007083" w:rsidRPr="005C556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FA5B" w14:textId="77777777" w:rsidR="00461B40" w:rsidRDefault="00461B40" w:rsidP="00087278">
      <w:pPr>
        <w:spacing w:after="0" w:line="240" w:lineRule="auto"/>
      </w:pPr>
      <w:r>
        <w:separator/>
      </w:r>
    </w:p>
  </w:endnote>
  <w:endnote w:type="continuationSeparator" w:id="0">
    <w:p w14:paraId="12D1BF4D" w14:textId="77777777" w:rsidR="00461B40" w:rsidRDefault="00461B4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EFB0" w14:textId="77777777" w:rsidR="001D0BB5" w:rsidRDefault="001D0BB5">
    <w:pPr>
      <w:pStyle w:val="Pidipagina"/>
      <w:jc w:val="right"/>
    </w:pPr>
    <w:r>
      <w:fldChar w:fldCharType="begin"/>
    </w:r>
    <w:r>
      <w:instrText>PAGE   \* MERGEFORMAT</w:instrText>
    </w:r>
    <w:r>
      <w:fldChar w:fldCharType="separate"/>
    </w:r>
    <w:r w:rsidR="00157281">
      <w:rPr>
        <w:noProof/>
      </w:rPr>
      <w:t>1</w:t>
    </w:r>
    <w:r>
      <w:fldChar w:fldCharType="end"/>
    </w:r>
  </w:p>
  <w:p w14:paraId="7C48FE16"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1AAB" w14:textId="77777777" w:rsidR="00461B40" w:rsidRDefault="00461B40" w:rsidP="00087278">
      <w:pPr>
        <w:spacing w:after="0" w:line="240" w:lineRule="auto"/>
      </w:pPr>
      <w:r>
        <w:separator/>
      </w:r>
    </w:p>
  </w:footnote>
  <w:footnote w:type="continuationSeparator" w:id="0">
    <w:p w14:paraId="67EEBF2E" w14:textId="77777777" w:rsidR="00461B40" w:rsidRDefault="00461B4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08368916">
    <w:abstractNumId w:val="0"/>
  </w:num>
  <w:num w:numId="2" w16cid:durableId="88509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A6B"/>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6206"/>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7281"/>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0A33"/>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664E"/>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B40"/>
    <w:rsid w:val="00461D05"/>
    <w:rsid w:val="00463024"/>
    <w:rsid w:val="00464CE9"/>
    <w:rsid w:val="00466597"/>
    <w:rsid w:val="004704E9"/>
    <w:rsid w:val="00471AD7"/>
    <w:rsid w:val="004740AD"/>
    <w:rsid w:val="00476262"/>
    <w:rsid w:val="0047632C"/>
    <w:rsid w:val="00476C1C"/>
    <w:rsid w:val="00481941"/>
    <w:rsid w:val="00481E08"/>
    <w:rsid w:val="004823F5"/>
    <w:rsid w:val="004824A4"/>
    <w:rsid w:val="00482B9E"/>
    <w:rsid w:val="00483B5A"/>
    <w:rsid w:val="004840A6"/>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B7EFB"/>
    <w:rsid w:val="004C11EA"/>
    <w:rsid w:val="004C1944"/>
    <w:rsid w:val="004C1EA5"/>
    <w:rsid w:val="004C23F3"/>
    <w:rsid w:val="004C2424"/>
    <w:rsid w:val="004C434F"/>
    <w:rsid w:val="004C50AD"/>
    <w:rsid w:val="004C659F"/>
    <w:rsid w:val="004C71D3"/>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290"/>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95E"/>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5562"/>
    <w:rsid w:val="005C670D"/>
    <w:rsid w:val="005C6E56"/>
    <w:rsid w:val="005C74EA"/>
    <w:rsid w:val="005D0FCC"/>
    <w:rsid w:val="005D2B0C"/>
    <w:rsid w:val="005D451B"/>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750"/>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2565"/>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0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5B47"/>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0E67"/>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86B"/>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16"/>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9CC"/>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73B"/>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0311"/>
    <w:rsid w:val="00C91359"/>
    <w:rsid w:val="00C9157D"/>
    <w:rsid w:val="00C91712"/>
    <w:rsid w:val="00C92873"/>
    <w:rsid w:val="00C9444B"/>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2DB"/>
    <w:rsid w:val="00D74C64"/>
    <w:rsid w:val="00D752FA"/>
    <w:rsid w:val="00D75C26"/>
    <w:rsid w:val="00D75E77"/>
    <w:rsid w:val="00D8207F"/>
    <w:rsid w:val="00D83263"/>
    <w:rsid w:val="00D83268"/>
    <w:rsid w:val="00D842CE"/>
    <w:rsid w:val="00D85E0B"/>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6DDA"/>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83E"/>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9D2"/>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7889"/>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BD9E"/>
  <w15:docId w15:val="{2CA6B2BB-D04F-CA4A-8C83-104C39EF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DE5F-BFDA-4B39-80A2-5BE15ACA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870</Words>
  <Characters>4959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9</cp:revision>
  <dcterms:created xsi:type="dcterms:W3CDTF">2022-07-22T06:07:00Z</dcterms:created>
  <dcterms:modified xsi:type="dcterms:W3CDTF">2022-08-06T21:10:00Z</dcterms:modified>
</cp:coreProperties>
</file>